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60" w:rsidRDefault="003F1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-299720</wp:posOffset>
            </wp:positionV>
            <wp:extent cx="607695" cy="685800"/>
            <wp:effectExtent l="19050" t="0" r="1905" b="0"/>
            <wp:wrapNone/>
            <wp:docPr id="2" name="Obrázo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D0C" w:rsidRPr="00266D0C">
        <w:rPr>
          <w:rFonts w:ascii="Times New Roman" w:hAnsi="Times New Roman" w:cs="Times New Roman"/>
        </w:rPr>
        <w:t xml:space="preserve">                                                 </w:t>
      </w:r>
    </w:p>
    <w:p w:rsidR="00820806" w:rsidRDefault="00420972" w:rsidP="00EE5F4B">
      <w:pPr>
        <w:rPr>
          <w:rFonts w:ascii="AR CENA" w:hAnsi="AR CENA" w:cs="Times New Roman"/>
          <w:b/>
          <w:sz w:val="44"/>
          <w:szCs w:val="44"/>
        </w:rPr>
      </w:pPr>
      <w:r w:rsidRPr="00A903F3">
        <w:rPr>
          <w:rFonts w:ascii="AR CENA" w:hAnsi="AR CENA" w:cs="Times New Roman"/>
        </w:rPr>
        <w:t xml:space="preserve">             </w:t>
      </w:r>
      <w:r w:rsidR="003F17A5">
        <w:rPr>
          <w:rFonts w:ascii="AR CENA" w:hAnsi="AR CENA" w:cs="Times New Roman"/>
        </w:rPr>
        <w:t xml:space="preserve">                               </w:t>
      </w:r>
      <w:r w:rsidRPr="00A903F3">
        <w:rPr>
          <w:rFonts w:ascii="AR CENA" w:hAnsi="AR CENA" w:cs="Times New Roman"/>
        </w:rPr>
        <w:t xml:space="preserve"> </w:t>
      </w:r>
      <w:r w:rsidR="003F1060" w:rsidRPr="00A903F3">
        <w:rPr>
          <w:rFonts w:ascii="AR CENA" w:hAnsi="AR CENA" w:cs="Times New Roman"/>
          <w:b/>
        </w:rPr>
        <w:t xml:space="preserve">  </w:t>
      </w:r>
      <w:r w:rsidR="002938A1">
        <w:rPr>
          <w:rFonts w:ascii="AR CENA" w:hAnsi="AR CENA" w:cs="Times New Roman"/>
          <w:b/>
        </w:rPr>
        <w:t xml:space="preserve"> </w:t>
      </w:r>
      <w:r w:rsidR="00266D0C" w:rsidRPr="00A903F3">
        <w:rPr>
          <w:rFonts w:ascii="AR CENA" w:hAnsi="AR CENA" w:cs="Times New Roman"/>
          <w:b/>
          <w:sz w:val="36"/>
          <w:szCs w:val="36"/>
        </w:rPr>
        <w:t xml:space="preserve">OBEC  </w:t>
      </w:r>
      <w:r w:rsidR="00266D0C" w:rsidRPr="00A903F3">
        <w:rPr>
          <w:rFonts w:ascii="Cambria" w:hAnsi="Cambria" w:cs="Cambria"/>
          <w:b/>
          <w:sz w:val="36"/>
          <w:szCs w:val="36"/>
        </w:rPr>
        <w:t>Č</w:t>
      </w:r>
      <w:r w:rsidR="00266D0C" w:rsidRPr="00A903F3">
        <w:rPr>
          <w:rFonts w:ascii="AR CENA" w:hAnsi="AR CENA" w:cs="Times New Roman"/>
          <w:b/>
          <w:sz w:val="36"/>
          <w:szCs w:val="36"/>
        </w:rPr>
        <w:t xml:space="preserve"> A</w:t>
      </w:r>
      <w:r w:rsidR="00266D0C" w:rsidRPr="00A903F3">
        <w:rPr>
          <w:rFonts w:ascii="AR CENA" w:hAnsi="AR CENA" w:cs="AR BLANCA"/>
          <w:b/>
          <w:sz w:val="36"/>
          <w:szCs w:val="36"/>
        </w:rPr>
        <w:t> </w:t>
      </w:r>
      <w:r w:rsidR="00266D0C" w:rsidRPr="00A903F3">
        <w:rPr>
          <w:rFonts w:ascii="AR CENA" w:hAnsi="AR CENA" w:cs="Times New Roman"/>
          <w:b/>
          <w:sz w:val="36"/>
          <w:szCs w:val="36"/>
        </w:rPr>
        <w:t>K</w:t>
      </w:r>
      <w:r w:rsidR="00266D0C" w:rsidRPr="00A903F3">
        <w:rPr>
          <w:rFonts w:ascii="AR CENA" w:hAnsi="AR CENA" w:cs="AR BLANCA"/>
          <w:b/>
          <w:sz w:val="36"/>
          <w:szCs w:val="36"/>
        </w:rPr>
        <w:t> </w:t>
      </w:r>
      <w:r w:rsidR="00266D0C" w:rsidRPr="00A903F3">
        <w:rPr>
          <w:rFonts w:ascii="AR CENA" w:hAnsi="AR CENA" w:cs="Times New Roman"/>
          <w:b/>
          <w:sz w:val="36"/>
          <w:szCs w:val="36"/>
        </w:rPr>
        <w:t>A</w:t>
      </w:r>
      <w:r w:rsidR="00266D0C" w:rsidRPr="00A903F3">
        <w:rPr>
          <w:rFonts w:ascii="AR CENA" w:hAnsi="AR CENA" w:cs="AR BLANCA"/>
          <w:b/>
          <w:sz w:val="36"/>
          <w:szCs w:val="36"/>
        </w:rPr>
        <w:t> </w:t>
      </w:r>
      <w:r w:rsidR="00266D0C" w:rsidRPr="00A903F3">
        <w:rPr>
          <w:rFonts w:ascii="AR CENA" w:hAnsi="AR CENA" w:cs="Times New Roman"/>
          <w:b/>
          <w:sz w:val="36"/>
          <w:szCs w:val="36"/>
        </w:rPr>
        <w:t>N Y</w:t>
      </w:r>
      <w:r w:rsidR="003F17A5">
        <w:rPr>
          <w:rFonts w:ascii="AR CENA" w:hAnsi="AR CENA" w:cs="Times New Roman"/>
          <w:b/>
          <w:sz w:val="36"/>
          <w:szCs w:val="36"/>
        </w:rPr>
        <w:t xml:space="preserve">  </w:t>
      </w:r>
      <w:r w:rsidR="00D85DD6">
        <w:rPr>
          <w:rFonts w:ascii="AR CENA" w:hAnsi="AR CENA" w:cs="Times New Roman"/>
          <w:b/>
          <w:sz w:val="44"/>
          <w:szCs w:val="44"/>
        </w:rPr>
        <w:t>2019</w:t>
      </w:r>
    </w:p>
    <w:p w:rsidR="00EE5F4B" w:rsidRPr="002C1684" w:rsidRDefault="00EE5F4B" w:rsidP="00EE5F4B">
      <w:pPr>
        <w:rPr>
          <w:rFonts w:ascii="AR CENA" w:hAnsi="AR CENA" w:cs="Times New Roman"/>
          <w:b/>
          <w:sz w:val="44"/>
          <w:szCs w:val="44"/>
        </w:rPr>
      </w:pPr>
      <w:r w:rsidRPr="00EE5F4B">
        <w:rPr>
          <w:rFonts w:ascii="AR CENA" w:hAnsi="AR CENA" w:cs="Times New Roman"/>
          <w:b/>
          <w:sz w:val="36"/>
          <w:szCs w:val="36"/>
        </w:rPr>
        <w:t>Kalendár vývoz</w:t>
      </w:r>
      <w:r w:rsidR="00D85DD6">
        <w:rPr>
          <w:rFonts w:ascii="AR CENA" w:hAnsi="AR CENA" w:cs="Times New Roman"/>
          <w:b/>
          <w:sz w:val="36"/>
          <w:szCs w:val="36"/>
        </w:rPr>
        <w:t>u komunálneho odpadu v roku 2019</w:t>
      </w:r>
      <w:r w:rsidR="002C1684">
        <w:rPr>
          <w:rFonts w:ascii="AR CENA" w:hAnsi="AR CENA" w:cs="Times New Roman"/>
          <w:b/>
          <w:sz w:val="36"/>
          <w:szCs w:val="36"/>
        </w:rPr>
        <w:t xml:space="preserve"> -</w:t>
      </w:r>
      <w:r w:rsidR="00F76289" w:rsidRPr="002938A1">
        <w:rPr>
          <w:rFonts w:ascii="AR CENA" w:hAnsi="AR CENA" w:cs="Times New Roman"/>
          <w:b/>
          <w:sz w:val="32"/>
          <w:szCs w:val="32"/>
        </w:rPr>
        <w:t xml:space="preserve"> </w:t>
      </w:r>
      <w:r w:rsidR="00F76289" w:rsidRPr="002938A1">
        <w:rPr>
          <w:rFonts w:ascii="Calibri Light" w:hAnsi="Calibri Light" w:cs="Times New Roman"/>
          <w:b/>
          <w:i/>
          <w:sz w:val="32"/>
          <w:szCs w:val="32"/>
          <w:u w:val="single"/>
        </w:rPr>
        <w:t>párny týžde</w:t>
      </w:r>
      <w:r w:rsidR="00F76289" w:rsidRPr="002938A1">
        <w:rPr>
          <w:rFonts w:ascii="Calibri Light" w:hAnsi="Calibri Light" w:cs="Cambria"/>
          <w:b/>
          <w:i/>
          <w:sz w:val="32"/>
          <w:szCs w:val="32"/>
          <w:u w:val="single"/>
        </w:rPr>
        <w:t>ň</w:t>
      </w:r>
      <w:r w:rsidR="00F76289" w:rsidRPr="002938A1">
        <w:rPr>
          <w:rFonts w:ascii="Calibri Light" w:hAnsi="Calibri Light" w:cs="Times New Roman"/>
          <w:b/>
          <w:i/>
          <w:sz w:val="32"/>
          <w:szCs w:val="32"/>
          <w:u w:val="single"/>
        </w:rPr>
        <w:t xml:space="preserve"> ka</w:t>
      </w:r>
      <w:r w:rsidR="00F76289" w:rsidRPr="002938A1">
        <w:rPr>
          <w:rFonts w:ascii="Calibri Light" w:hAnsi="Calibri Light" w:cs="AR CENA"/>
          <w:b/>
          <w:i/>
          <w:sz w:val="32"/>
          <w:szCs w:val="32"/>
          <w:u w:val="single"/>
        </w:rPr>
        <w:t>ž</w:t>
      </w:r>
      <w:r w:rsidR="00F76289" w:rsidRPr="002938A1">
        <w:rPr>
          <w:rFonts w:ascii="Calibri Light" w:hAnsi="Calibri Light" w:cs="Times New Roman"/>
          <w:b/>
          <w:i/>
          <w:sz w:val="32"/>
          <w:szCs w:val="32"/>
          <w:u w:val="single"/>
        </w:rPr>
        <w:t>d</w:t>
      </w:r>
      <w:r w:rsidR="00F76289" w:rsidRPr="002938A1">
        <w:rPr>
          <w:rFonts w:ascii="Calibri Light" w:hAnsi="Calibri Light" w:cs="AR CENA"/>
          <w:b/>
          <w:i/>
          <w:sz w:val="32"/>
          <w:szCs w:val="32"/>
          <w:u w:val="single"/>
        </w:rPr>
        <w:t>ú</w:t>
      </w:r>
      <w:r w:rsidR="00F76289" w:rsidRPr="002938A1">
        <w:rPr>
          <w:rFonts w:ascii="Calibri Light" w:hAnsi="Calibri Light" w:cs="Times New Roman"/>
          <w:b/>
          <w:i/>
          <w:sz w:val="32"/>
          <w:szCs w:val="32"/>
          <w:u w:val="single"/>
        </w:rPr>
        <w:t xml:space="preserve"> STREDU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2126"/>
      </w:tblGrid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9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23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 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Január</w:t>
            </w:r>
          </w:p>
        </w:tc>
      </w:tr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6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  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Február</w:t>
            </w:r>
          </w:p>
        </w:tc>
      </w:tr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6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   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Marec</w:t>
            </w:r>
          </w:p>
        </w:tc>
      </w:tr>
      <w:tr w:rsidR="00EE5F4B" w:rsidTr="00246525">
        <w:tc>
          <w:tcPr>
            <w:tcW w:w="959" w:type="dxa"/>
          </w:tcPr>
          <w:p w:rsidR="00EE5F4B" w:rsidRPr="00266D0C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3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Apríl</w:t>
            </w:r>
          </w:p>
        </w:tc>
      </w:tr>
      <w:tr w:rsidR="00EE5F4B" w:rsidTr="00246525">
        <w:tc>
          <w:tcPr>
            <w:tcW w:w="959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</w:t>
            </w: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29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   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Máj</w:t>
            </w:r>
          </w:p>
        </w:tc>
      </w:tr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26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Jún</w:t>
            </w:r>
          </w:p>
        </w:tc>
      </w:tr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Júl</w:t>
            </w:r>
          </w:p>
        </w:tc>
      </w:tr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7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August</w:t>
            </w:r>
          </w:p>
        </w:tc>
      </w:tr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992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4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September</w:t>
            </w:r>
          </w:p>
        </w:tc>
      </w:tr>
      <w:tr w:rsidR="00EE5F4B" w:rsidTr="00246525">
        <w:tc>
          <w:tcPr>
            <w:tcW w:w="959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992" w:type="dxa"/>
          </w:tcPr>
          <w:p w:rsidR="00EE5F4B" w:rsidRDefault="00A40A40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85DD6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30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Október</w:t>
            </w:r>
          </w:p>
        </w:tc>
      </w:tr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992" w:type="dxa"/>
          </w:tcPr>
          <w:p w:rsidR="00EE5F4B" w:rsidRDefault="00A40A40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85DD6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27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November</w:t>
            </w:r>
          </w:p>
        </w:tc>
      </w:tr>
      <w:tr w:rsidR="00EE5F4B" w:rsidTr="00246525">
        <w:tc>
          <w:tcPr>
            <w:tcW w:w="959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992" w:type="dxa"/>
          </w:tcPr>
          <w:p w:rsidR="00EE5F4B" w:rsidRDefault="00A40A40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85DD6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E5F4B" w:rsidRDefault="00D85DD6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25</w:t>
            </w:r>
            <w:r w:rsidR="00EE5F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EE5F4B" w:rsidRDefault="00EE5F4B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December</w:t>
            </w:r>
          </w:p>
        </w:tc>
      </w:tr>
      <w:tr w:rsidR="00F76289" w:rsidTr="00246525">
        <w:tc>
          <w:tcPr>
            <w:tcW w:w="959" w:type="dxa"/>
          </w:tcPr>
          <w:p w:rsidR="00F76289" w:rsidRDefault="00F76289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76289" w:rsidRDefault="00F76289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F76289" w:rsidRDefault="00F76289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76289" w:rsidRDefault="00F76289" w:rsidP="002465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1684" w:rsidRPr="002938A1" w:rsidRDefault="00F76289">
      <w:pPr>
        <w:rPr>
          <w:rFonts w:ascii="AR CENA" w:hAnsi="AR CENA" w:cs="Times New Roman"/>
          <w:b/>
          <w:sz w:val="32"/>
          <w:szCs w:val="32"/>
        </w:rPr>
      </w:pPr>
      <w:r w:rsidRPr="00F76289">
        <w:rPr>
          <w:rFonts w:ascii="AR CENA" w:hAnsi="AR CENA" w:cs="Times New Roman"/>
          <w:b/>
          <w:sz w:val="32"/>
          <w:szCs w:val="32"/>
        </w:rPr>
        <w:t xml:space="preserve">KALENDÁR VÝVOZU </w:t>
      </w:r>
      <w:r w:rsidR="003F1060" w:rsidRPr="00F76289">
        <w:rPr>
          <w:rFonts w:ascii="AR CENA" w:hAnsi="AR CENA" w:cs="Times New Roman"/>
          <w:b/>
          <w:sz w:val="32"/>
          <w:szCs w:val="32"/>
        </w:rPr>
        <w:t xml:space="preserve"> </w:t>
      </w:r>
      <w:r w:rsidR="00266D0C" w:rsidRPr="00F76289">
        <w:rPr>
          <w:rFonts w:ascii="AR CENA" w:hAnsi="AR CENA" w:cs="Times New Roman"/>
          <w:b/>
          <w:sz w:val="32"/>
          <w:szCs w:val="32"/>
        </w:rPr>
        <w:t>SEPAROVANÉHO ZBERU</w:t>
      </w:r>
      <w:r w:rsidR="003F17A5" w:rsidRPr="00F76289">
        <w:rPr>
          <w:rFonts w:ascii="AR CENA" w:hAnsi="AR CENA" w:cs="Times New Roman"/>
          <w:b/>
          <w:sz w:val="32"/>
          <w:szCs w:val="32"/>
        </w:rPr>
        <w:t xml:space="preserve"> : PAPIER ,</w:t>
      </w:r>
      <w:r w:rsidR="003F1060" w:rsidRPr="00F76289">
        <w:rPr>
          <w:rFonts w:ascii="AR CENA" w:hAnsi="AR CENA" w:cs="Times New Roman"/>
          <w:b/>
          <w:sz w:val="32"/>
          <w:szCs w:val="32"/>
        </w:rPr>
        <w:t xml:space="preserve"> </w:t>
      </w:r>
      <w:r w:rsidR="003F17A5" w:rsidRPr="00F76289">
        <w:rPr>
          <w:rFonts w:ascii="AR CENA" w:hAnsi="AR CENA" w:cs="Times New Roman"/>
          <w:b/>
          <w:sz w:val="32"/>
          <w:szCs w:val="32"/>
        </w:rPr>
        <w:t> PLASTY, KOVY</w:t>
      </w:r>
      <w:r w:rsidRPr="00F76289">
        <w:rPr>
          <w:rFonts w:ascii="AR CENA" w:hAnsi="AR CENA" w:cs="Times New Roman"/>
          <w:b/>
          <w:sz w:val="32"/>
          <w:szCs w:val="32"/>
        </w:rPr>
        <w:t xml:space="preserve"> </w:t>
      </w:r>
      <w:r w:rsidR="00A903F3" w:rsidRPr="00F76289">
        <w:rPr>
          <w:rFonts w:ascii="AR CENA" w:hAnsi="AR CENA" w:cs="Times New Roman"/>
          <w:b/>
          <w:sz w:val="32"/>
          <w:szCs w:val="32"/>
        </w:rPr>
        <w:t>PLASTY (vrecia) , PAPIER (nádoby)</w:t>
      </w:r>
      <w:r w:rsidR="003F17A5" w:rsidRPr="00F76289">
        <w:rPr>
          <w:rFonts w:ascii="AR CENA" w:hAnsi="AR CENA" w:cs="Times New Roman"/>
          <w:b/>
          <w:sz w:val="32"/>
          <w:szCs w:val="32"/>
        </w:rPr>
        <w:t xml:space="preserve"> , KOVY (pri obchode COOP Jednota)</w:t>
      </w:r>
      <w:r w:rsidR="00A903F3" w:rsidRPr="00F76289">
        <w:rPr>
          <w:rFonts w:ascii="AR CENA" w:hAnsi="AR CENA" w:cs="Times New Roman"/>
          <w:b/>
          <w:sz w:val="32"/>
          <w:szCs w:val="32"/>
        </w:rPr>
        <w:t xml:space="preserve"> </w:t>
      </w:r>
      <w:r w:rsidR="002938A1">
        <w:rPr>
          <w:rFonts w:ascii="AR CENA" w:hAnsi="AR CENA" w:cs="Times New Roman"/>
          <w:b/>
          <w:sz w:val="32"/>
          <w:szCs w:val="32"/>
        </w:rPr>
        <w:t xml:space="preserve">                                                              </w:t>
      </w:r>
      <w:r w:rsidR="002C1684" w:rsidRPr="002C1684">
        <w:rPr>
          <w:rFonts w:ascii="AR CENA" w:hAnsi="AR CENA" w:cs="Times New Roman"/>
          <w:b/>
          <w:sz w:val="32"/>
          <w:szCs w:val="32"/>
          <w:u w:val="single"/>
        </w:rPr>
        <w:t>Z  dôvodu sviatku – NOVÝ ROK  - vývoz bude zrealizovaný d</w:t>
      </w:r>
      <w:r w:rsidR="002C1684" w:rsidRPr="002C1684">
        <w:rPr>
          <w:rFonts w:ascii="Cambria" w:hAnsi="Cambria" w:cs="Cambria"/>
          <w:b/>
          <w:sz w:val="32"/>
          <w:szCs w:val="32"/>
          <w:u w:val="single"/>
        </w:rPr>
        <w:t>ň</w:t>
      </w:r>
      <w:r w:rsidR="002C1684" w:rsidRPr="002C1684">
        <w:rPr>
          <w:rFonts w:ascii="AR CENA" w:hAnsi="AR CENA" w:cs="Times New Roman"/>
          <w:b/>
          <w:sz w:val="32"/>
          <w:szCs w:val="32"/>
          <w:u w:val="single"/>
        </w:rPr>
        <w:t xml:space="preserve">a  </w:t>
      </w:r>
      <w:r w:rsidR="002C1684" w:rsidRPr="002C1684">
        <w:rPr>
          <w:rFonts w:ascii="AR CENA" w:hAnsi="AR CENA" w:cs="Times New Roman"/>
          <w:b/>
          <w:sz w:val="36"/>
          <w:szCs w:val="36"/>
          <w:u w:val="single"/>
        </w:rPr>
        <w:t>29.12.2018 (sobota)</w:t>
      </w:r>
      <w:r w:rsidR="002C1684">
        <w:rPr>
          <w:rFonts w:ascii="AR CENA" w:hAnsi="AR CENA" w:cs="Times New Roman"/>
          <w:b/>
          <w:sz w:val="32"/>
          <w:szCs w:val="32"/>
          <w:u w:val="single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2"/>
        <w:gridCol w:w="1012"/>
        <w:gridCol w:w="1876"/>
      </w:tblGrid>
      <w:tr w:rsidR="003F17A5" w:rsidTr="00340B98"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  <w:r w:rsidR="00443AD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012" w:type="dxa"/>
          </w:tcPr>
          <w:p w:rsidR="003F17A5" w:rsidRDefault="00514820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29</w:t>
            </w:r>
            <w:bookmarkStart w:id="0" w:name="_GoBack"/>
            <w:bookmarkEnd w:id="0"/>
            <w:r w:rsidR="00443AD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Január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26</w:t>
            </w:r>
            <w:r w:rsidR="00443AD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Február</w:t>
            </w:r>
          </w:p>
        </w:tc>
      </w:tr>
      <w:tr w:rsidR="003F17A5" w:rsidTr="00340B98">
        <w:tc>
          <w:tcPr>
            <w:tcW w:w="1012" w:type="dxa"/>
          </w:tcPr>
          <w:p w:rsidR="003F17A5" w:rsidRDefault="00443ADB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26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  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Marec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Pr="00266D0C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23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     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Apríl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 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Máj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Jún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Júl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August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September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8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Október</w:t>
            </w:r>
          </w:p>
        </w:tc>
      </w:tr>
      <w:tr w:rsidR="003F17A5" w:rsidTr="00340B98">
        <w:tc>
          <w:tcPr>
            <w:tcW w:w="1012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3F17A5" w:rsidRDefault="00D85DD6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5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November</w:t>
            </w:r>
          </w:p>
        </w:tc>
      </w:tr>
      <w:tr w:rsidR="003F17A5" w:rsidTr="00340B98">
        <w:tc>
          <w:tcPr>
            <w:tcW w:w="1012" w:type="dxa"/>
          </w:tcPr>
          <w:p w:rsidR="003F17A5" w:rsidRDefault="006C643C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3. </w:t>
            </w:r>
          </w:p>
        </w:tc>
        <w:tc>
          <w:tcPr>
            <w:tcW w:w="1012" w:type="dxa"/>
          </w:tcPr>
          <w:p w:rsidR="003F17A5" w:rsidRDefault="006C643C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31</w:t>
            </w:r>
            <w:r w:rsidR="003F17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76" w:type="dxa"/>
          </w:tcPr>
          <w:p w:rsidR="003F17A5" w:rsidRDefault="003F17A5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December</w:t>
            </w:r>
          </w:p>
        </w:tc>
      </w:tr>
    </w:tbl>
    <w:p w:rsidR="00F76289" w:rsidRDefault="00F76289" w:rsidP="00F76289">
      <w:pPr>
        <w:rPr>
          <w:rFonts w:ascii="Times New Roman" w:hAnsi="Times New Roman" w:cs="Times New Roman"/>
          <w:b/>
          <w:sz w:val="18"/>
          <w:szCs w:val="18"/>
        </w:rPr>
      </w:pPr>
    </w:p>
    <w:p w:rsidR="002C1684" w:rsidRPr="00F76289" w:rsidRDefault="00F76289">
      <w:pPr>
        <w:rPr>
          <w:rFonts w:ascii="Times New Roman" w:hAnsi="Times New Roman" w:cs="Times New Roman"/>
          <w:b/>
          <w:sz w:val="18"/>
          <w:szCs w:val="18"/>
        </w:rPr>
      </w:pPr>
      <w:r w:rsidRPr="00F76289">
        <w:rPr>
          <w:rFonts w:ascii="Times New Roman" w:hAnsi="Times New Roman" w:cs="Times New Roman"/>
          <w:b/>
          <w:sz w:val="18"/>
          <w:szCs w:val="18"/>
        </w:rPr>
        <w:t xml:space="preserve">Vývoz zabezpečí firma AVE SK odpadové hospodárstvo s.r.o, Osvetová 24 , 821 05 Bratislava                                                                   Kontakt : </w:t>
      </w:r>
      <w:hyperlink r:id="rId6" w:history="1">
        <w:r w:rsidRPr="00F76289">
          <w:rPr>
            <w:rStyle w:val="Hypertextovprepojenie"/>
            <w:rFonts w:ascii="Times New Roman" w:hAnsi="Times New Roman" w:cs="Times New Roman"/>
            <w:b/>
            <w:sz w:val="18"/>
            <w:szCs w:val="18"/>
          </w:rPr>
          <w:t>dispecingsc@avesk.sk</w:t>
        </w:r>
      </w:hyperlink>
      <w:r w:rsidRPr="00F76289">
        <w:rPr>
          <w:rFonts w:ascii="Times New Roman" w:hAnsi="Times New Roman" w:cs="Times New Roman"/>
          <w:b/>
          <w:sz w:val="18"/>
          <w:szCs w:val="18"/>
        </w:rPr>
        <w:t xml:space="preserve">   Tel : 02/45925809 , www.avesk.sk</w:t>
      </w:r>
    </w:p>
    <w:sectPr w:rsidR="002C1684" w:rsidRPr="00F76289" w:rsidSect="002C1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0C"/>
    <w:rsid w:val="000B7825"/>
    <w:rsid w:val="00106E28"/>
    <w:rsid w:val="0016540E"/>
    <w:rsid w:val="001E523C"/>
    <w:rsid w:val="002235F5"/>
    <w:rsid w:val="00266D0C"/>
    <w:rsid w:val="002938A1"/>
    <w:rsid w:val="002C1684"/>
    <w:rsid w:val="00301FAC"/>
    <w:rsid w:val="003F1060"/>
    <w:rsid w:val="003F17A5"/>
    <w:rsid w:val="00420972"/>
    <w:rsid w:val="004401D5"/>
    <w:rsid w:val="00443ADB"/>
    <w:rsid w:val="00514820"/>
    <w:rsid w:val="006C643C"/>
    <w:rsid w:val="00786415"/>
    <w:rsid w:val="00820806"/>
    <w:rsid w:val="008A0F9B"/>
    <w:rsid w:val="009835BE"/>
    <w:rsid w:val="009A2E67"/>
    <w:rsid w:val="00A40A40"/>
    <w:rsid w:val="00A903F3"/>
    <w:rsid w:val="00C07F01"/>
    <w:rsid w:val="00D85DD6"/>
    <w:rsid w:val="00DC10D8"/>
    <w:rsid w:val="00DF65D0"/>
    <w:rsid w:val="00E00642"/>
    <w:rsid w:val="00E16CEB"/>
    <w:rsid w:val="00EE5F4B"/>
    <w:rsid w:val="00F3074C"/>
    <w:rsid w:val="00F447AC"/>
    <w:rsid w:val="00F76289"/>
    <w:rsid w:val="00FC2136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6616-D46A-4C47-8EFC-7B2D365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F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C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0D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76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specingsc@avesk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9E18-E697-4A73-9212-BAAFF98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Bugárová Lívia</cp:lastModifiedBy>
  <cp:revision>18</cp:revision>
  <cp:lastPrinted>2019-01-21T11:08:00Z</cp:lastPrinted>
  <dcterms:created xsi:type="dcterms:W3CDTF">2018-12-02T22:19:00Z</dcterms:created>
  <dcterms:modified xsi:type="dcterms:W3CDTF">2019-01-21T11:08:00Z</dcterms:modified>
</cp:coreProperties>
</file>