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611F" w:rsidRDefault="008917AF">
      <w:r>
        <w:fldChar w:fldCharType="begin"/>
      </w:r>
      <w:r>
        <w:instrText xml:space="preserve"> HYPERLINK "</w:instrText>
      </w:r>
      <w:r w:rsidRPr="008917AF">
        <w:instrText>http://www.uvzsr.sk/index.php?option=com_content&amp;view=article&amp;id=4357:uvz-sr-pristupujeme-knaliemu-uvoovaniu-opatreni&amp;catid=250:koronavirus-2019-ncov&amp;Itemid=153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286256">
        <w:rPr>
          <w:rStyle w:val="Hypertextovprepojenie"/>
        </w:rPr>
        <w:t>http://www.uvzsr.sk/index.php?option=com_content&amp;view=article&amp;id=4357:uvz-sr-pristupujeme-knaliemu-uvoovaniu-opatreni&amp;catid=250:koronavirus-2019-ncov&amp;Itemid=153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277"/>
        <w:gridCol w:w="292"/>
      </w:tblGrid>
      <w:tr w:rsidR="008917AF" w:rsidTr="008917A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917AF" w:rsidRDefault="008917AF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Pristupujeme k ďalšiemu uvoľňovaniu opatrení </w:t>
            </w:r>
          </w:p>
        </w:tc>
        <w:tc>
          <w:tcPr>
            <w:tcW w:w="5000" w:type="pct"/>
            <w:vAlign w:val="center"/>
            <w:hideMark/>
          </w:tcPr>
          <w:p w:rsidR="008917AF" w:rsidRDefault="008917A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917AF" w:rsidRDefault="008917A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7AF" w:rsidRDefault="008917AF" w:rsidP="008917AF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917AF" w:rsidTr="008917AF">
        <w:trPr>
          <w:tblCellSpacing w:w="15" w:type="dxa"/>
        </w:trPr>
        <w:tc>
          <w:tcPr>
            <w:tcW w:w="0" w:type="auto"/>
            <w:hideMark/>
          </w:tcPr>
          <w:p w:rsidR="008917AF" w:rsidRPr="008917AF" w:rsidRDefault="008917AF">
            <w:pPr>
              <w:rPr>
                <w:rFonts w:ascii="Arial" w:hAnsi="Arial" w:cs="Arial"/>
                <w:color w:val="999999"/>
                <w:sz w:val="32"/>
                <w:szCs w:val="32"/>
              </w:rPr>
            </w:pPr>
            <w:r w:rsidRPr="008917AF">
              <w:rPr>
                <w:rFonts w:ascii="Arial" w:hAnsi="Arial" w:cs="Arial"/>
                <w:color w:val="FF0000"/>
                <w:sz w:val="32"/>
                <w:szCs w:val="32"/>
              </w:rPr>
              <w:t xml:space="preserve">Piatok, 19 Jún 2020 11:18 </w:t>
            </w:r>
          </w:p>
        </w:tc>
      </w:tr>
      <w:tr w:rsidR="008917AF" w:rsidTr="008917AF">
        <w:trPr>
          <w:tblCellSpacing w:w="15" w:type="dxa"/>
        </w:trPr>
        <w:tc>
          <w:tcPr>
            <w:tcW w:w="0" w:type="auto"/>
            <w:hideMark/>
          </w:tcPr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zhodnotení epidemiologickej situácie na území Slovenskej republiky sa Úrad verejného zdravotníctva SR a odborné konzílium rozhodli pristúpiť k ďalšiemu uvoľňovaniu opatrení, a to nasledovne: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 soboty 20. júna 2020 dochádza proti predchádzajúcemu obdobiu k týmto zmenám: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zoznamu bezpečných krajín pribudnú Čierna Hora, Monako, Faerské ostrovy a Poľsko, pričom pre oblasť Sliezskeho vojvodstva ÚVZ SR dôrazne odporúča zvážiť nevyhnutnosť cestovania vzhľadom na nepriaznivú epidemiologickú situáciu v danej oblasti.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Občania členských štátov Európskej únie môžu prechádzať územím Slovenska aj bez súhlasu ministerstva vnútra, pričom sú povinní prejsť územím SR bez zastavenia najneskôr 8 hodín od vstupu vrátane času určeného na nevyhnutné tankovanie pohonných látok.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Umožňuje sa činnosť všetkých zariadení pre deti a mládež, čiže sa otvárajú aj stredné školy a druhý stupeň základných škôl (pre potreby napríklad odovzdania učebníc, prebratia vysvedčení a podobne). Žiaci a študenti nebudú musieť mať v rámci výchovno-vzdelávacieho procesu rúška.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zaistiť meranie telesnej teploty určeným osobám pri vstupe do objektov štátnych orgánov a orgánov územnej samosprávy, ako aj pri vstupe na kúpaliská a do wellness centier.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umelých kúpaliskách sa ruší zákaz používania atrakcií, pri ktorých dochádza k tvorbe aerosólov.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Povinnosť prevádzkovateľov kúpalísk zabezpečiť dvojmetrový odstup na oddychových plochách sa mení na odporúčanie.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uzatvoriť všetky maloobchodné prevádzky v nedeľu a zároveň sa ruší povinnosť prevádzkovateľom priestorov maloobchodných prevádzok pre každú nedeľu v mesiaci vykonávať povinnú dezinfekciu priestorov predmetných prevádzok (sanitárny deň). Stanovuje sa povinnosť pre potravinárske predajne, prevádzky zariadení spoločného stravovania, vrátane stánkov s rýchlym občerstvením a iným ambulantným predajom potravín, pokrmov a nápojov klásť dôraz na zabezpečenie pravidelného a účinného čistenia a dezinfekcie, ktoré sa musí vykonávať dôkladne v rámci denného sanitačného režimu prevádzky a v rámci prijatých a zavedených zásad správnej hygienickej praxe podľa nariadenia Európskeho Parlamentu a Rady č. 852/2004 o hygiene potravín.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Prevádzky, ktoré museli doteraz viesť evidenciu zákazníkov a uchovávať zoznam 30 dní, už túto povinnosť mať nebudú.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zamestnanca vykonávajúceho starostlivosť o telo zákazníka, aby pri svojej činnosti používal ochranný štít tváre alebo ochranné okuliare. Taktiež nebudú musieť nosiť rúška zamestnanci kúpalísk a wellness centier.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zabezpečiť nefunkčnosť prístrojov, ktoré vytvárajú aerosól (napr. sušiče rúk).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prevádzkach taxislužieb sa povinnosť klienta sedieť na zadnom sedadle mení na odporúčanie. (Zmena bola vykonaná na základe žiadosti ľudí, ktorí zo zdravotných dôvodov nemohli sedieť na zadných sedadlách.)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obmedzenie, že praktický výcvik vo vedení vozidla a údržby vozidla možno vykonávať len za účasti jedného účastníka vodičského kurzu a jedného inštruktora.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Umožňuje sa alternatívne podávanie svätého prijímania prednostne do dlane, následne bude umožnené podávanie do úst.</w:t>
            </w:r>
          </w:p>
          <w:p w:rsidR="008917AF" w:rsidRDefault="008917AF" w:rsidP="008917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hromadných podujatí bude povinný preukázať regionálnemu úradu verejného zdravotníctva v SR v prípade kontroly dodržanie maximálneho povoleného počtu účastníkov. Organizátor teda bude musieť vyhradiť priestor a zabezpečiť kontrolovaný vstup a výstup účastníkov podujatia.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  1. júla 2020 sú oproti predchádzajúcemu obdobiu naplánované tieto zmeny:</w:t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Umožnia sa hromadné podujatia s počtom osôb do 1000 v jednom okamihu.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Umožní sa organizácia hromadných podujatí s počtom viac ako 1000 osôb výhradne pre podujatia, ktoré je možné organizovať za dodržania podmienky šachovnicového fixného sedenia, pričom maximálna obsadenosť bude môcť byť 50 % z kapacity sedadiel.</w:t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Odborné konzílium súhlasí s organizovaním maratónov, pričom presné podmienky stanoví ÚVZ SR osobitným usmernením.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Nové opatrenie k činnosti prevádzok a hromadným podujatiam </w:t>
            </w:r>
            <w:hyperlink r:id="rId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opatrenie k noseniu rúšok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aktualizáciu opatrenia k režimu na hraniciach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Vrazn"/>
                <w:rFonts w:ascii="Arial" w:hAnsi="Arial" w:cs="Arial"/>
                <w:color w:val="333333"/>
                <w:sz w:val="20"/>
                <w:szCs w:val="20"/>
              </w:rPr>
              <w:t xml:space="preserve">Rovnako ako ostatné krajiny, aj Slovensko pristupuje k uvoľňovaniu opatrení, k postupnému otváraniu hraníc, čo prináša istú mieru rizika zavlečenia ochorenia COVID-19 na naše územie. Ohniská nákazy však vieme veľmi rýchlo identifikovať a podchytiť, pretože v regiónoch máme skúsených epidemiológov. Aj novovzniknuté ohniská nákazy sme identifikovali a podchytili rýchlo. Epidemiológovia bez odkladu </w:t>
            </w:r>
            <w:proofErr w:type="spellStart"/>
            <w:r>
              <w:rPr>
                <w:rStyle w:val="Vrazn"/>
                <w:rFonts w:ascii="Arial" w:hAnsi="Arial" w:cs="Arial"/>
                <w:color w:val="333333"/>
                <w:sz w:val="20"/>
                <w:szCs w:val="20"/>
              </w:rPr>
              <w:t>dohľadávajú</w:t>
            </w:r>
            <w:proofErr w:type="spellEnd"/>
            <w:r>
              <w:rPr>
                <w:rStyle w:val="Vrazn"/>
                <w:rFonts w:ascii="Arial" w:hAnsi="Arial" w:cs="Arial"/>
                <w:color w:val="333333"/>
                <w:sz w:val="20"/>
                <w:szCs w:val="20"/>
              </w:rPr>
              <w:t xml:space="preserve"> kontakty a tie úzke dávajú do izolácie a testujú ich. Toto všetko sú overené a veľmi efektívne kroky ako eliminovať šírenie ochorenia COVID-19.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„Je veľmi dôležité a vyzývam ľudí, aby boli zodpovední a brali situáciu vážne. Nielen kvôli sebe, ale aj s ohľadom na svoje okolie. Verím, že ak niekto príde z rizikových krajín, prihlási sa na príslušný regionálny úrad verejného zdravotníctva, ktorý mu pomôže zorientovať sa v situácii, oboznámi ho s pravidlami domácej izolácie a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testovanie na ochorenie COVID-19. Tento krok nám pomôže udržiavať si priaznivú epidemiologickú situáciu v stále prebiehajúcej pandémii ochorenia COVID-19,"</w:t>
            </w:r>
            <w:r>
              <w:rPr>
                <w:rStyle w:val="Vrazn"/>
                <w:rFonts w:ascii="Arial" w:hAnsi="Arial" w:cs="Arial"/>
                <w:color w:val="333333"/>
                <w:sz w:val="20"/>
                <w:szCs w:val="20"/>
              </w:rPr>
              <w:t xml:space="preserve"> uviedol hlavný hygienik SR Ján Mikas.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Vyššie uvedené informácie odzneli na tlačovej konferencii, na ktorej sa zúčastnili predseda vlády SR Igor Matovič, hlavný hygienik SR Ján Mikas, hlavná odborníčka Ministerstva zdravotníctva SR pre epidemiológiu Henrieta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Hudečková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hlavná odborníčka Ministerstva zdravotníctva SR pre všeobecnú starostlivosť pre deti a dorast Elena Prokopová.</w:t>
            </w:r>
          </w:p>
        </w:tc>
      </w:tr>
    </w:tbl>
    <w:p w:rsidR="008917AF" w:rsidRDefault="008917AF"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lastRenderedPageBreak/>
        <w:t> </w:t>
      </w:r>
    </w:p>
    <w:sectPr w:rsidR="008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2387"/>
    <w:multiLevelType w:val="multilevel"/>
    <w:tmpl w:val="673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56B2B"/>
    <w:multiLevelType w:val="multilevel"/>
    <w:tmpl w:val="322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F"/>
    <w:rsid w:val="001978F0"/>
    <w:rsid w:val="00293B00"/>
    <w:rsid w:val="002A24ED"/>
    <w:rsid w:val="0036799F"/>
    <w:rsid w:val="003D62F0"/>
    <w:rsid w:val="0040178F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917AF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D6CB-A5BD-417E-94E7-4DE4926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917A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17AF"/>
    <w:rPr>
      <w:vanish w:val="0"/>
      <w:webHidden w:val="0"/>
      <w:specVanish w:val="0"/>
    </w:rPr>
  </w:style>
  <w:style w:type="character" w:styleId="Vrazn">
    <w:name w:val="Strong"/>
    <w:basedOn w:val="Predvolenpsmoodseku"/>
    <w:uiPriority w:val="22"/>
    <w:qFormat/>
    <w:rsid w:val="008917AF"/>
    <w:rPr>
      <w:b/>
      <w:bCs/>
    </w:rPr>
  </w:style>
  <w:style w:type="character" w:styleId="Zvraznenie">
    <w:name w:val="Emphasis"/>
    <w:basedOn w:val="Predvolenpsmoodseku"/>
    <w:uiPriority w:val="20"/>
    <w:qFormat/>
    <w:rsid w:val="008917A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13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2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55458bdc2b45f3d4162f94112f284c0b8abdee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vzsr.sk/docs/info/covid19/Opatrenie_k_hraniciam_doplnenie_bezpecnych_statov_do_prilohy_19062020.pdf" TargetMode="External"/><Relationship Id="rId5" Type="http://schemas.openxmlformats.org/officeDocument/2006/relationships/hyperlink" Target="http://www.uvzsr.sk/index.php?view=article&amp;catid=250%3Akoronavirus-2019-ncov&amp;id=4357%3Auvz-sr-pristupujeme-knaliemu-uvoovaniu-opatreni&amp;tmpl=component&amp;print=1&amp;layout=default&amp;page=&amp;option=com_content&amp;Itemid=153" TargetMode="External"/><Relationship Id="rId10" Type="http://schemas.openxmlformats.org/officeDocument/2006/relationships/hyperlink" Target="http://www.uvzsr.sk/docs/info/covid19/19_06_final_opatrenia_ruska_stredne_skol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19_06_final_opatrenia_prevadzky_a_HP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Bugárová Lívia</cp:lastModifiedBy>
  <cp:revision>2</cp:revision>
  <dcterms:created xsi:type="dcterms:W3CDTF">2020-06-19T16:39:00Z</dcterms:created>
  <dcterms:modified xsi:type="dcterms:W3CDTF">2020-06-19T16:39:00Z</dcterms:modified>
</cp:coreProperties>
</file>