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8C" w:rsidRDefault="009F398C" w:rsidP="009F39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Dobrý deň prajem,</w:t>
      </w:r>
    </w:p>
    <w:p w:rsidR="009F398C" w:rsidRDefault="009F398C" w:rsidP="009F39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za okres Dunajská Streda Vám zasielam nasledovné informácie:</w:t>
      </w:r>
    </w:p>
    <w:p w:rsidR="009F398C" w:rsidRDefault="009F398C" w:rsidP="009F398C">
      <w:pPr>
        <w:rPr>
          <w:color w:val="000000"/>
        </w:rPr>
      </w:pPr>
      <w:r>
        <w:rPr>
          <w:color w:val="000000"/>
        </w:rPr>
        <w:t>Epidemiologická situácia v okrese Dunajská  Streda je naďalej vážna.</w:t>
      </w:r>
    </w:p>
    <w:p w:rsidR="009F398C" w:rsidRDefault="009F398C" w:rsidP="009F398C">
      <w:pPr>
        <w:rPr>
          <w:color w:val="000000"/>
        </w:rPr>
      </w:pPr>
      <w:r>
        <w:rPr>
          <w:color w:val="000000"/>
        </w:rPr>
        <w:t xml:space="preserve">Podľa najnovších údajov od MZ SR sme na 1. mieste z 28 kritických okresov v SR, čo sa týka 7 dňovej </w:t>
      </w:r>
      <w:proofErr w:type="spellStart"/>
      <w:r>
        <w:rPr>
          <w:color w:val="000000"/>
        </w:rPr>
        <w:t>incidencie</w:t>
      </w:r>
      <w:proofErr w:type="spellEnd"/>
      <w:r>
        <w:rPr>
          <w:color w:val="000000"/>
        </w:rPr>
        <w:t xml:space="preserve">, ktorá sa zvýšila v prípade nášho okresu o 34% oproti predchádzajúcemu obdobiu. Podľa COVID automatu pre územie nášho okresu platí III. stupeň varovania  - stupeň 6 podľa hodnotenia nášho úradu.  </w:t>
      </w:r>
    </w:p>
    <w:p w:rsidR="009F398C" w:rsidRDefault="009F398C" w:rsidP="009F398C">
      <w:pPr>
        <w:rPr>
          <w:color w:val="000000"/>
        </w:rPr>
      </w:pPr>
      <w:r>
        <w:rPr>
          <w:color w:val="000000"/>
        </w:rPr>
        <w:t>    V posledných dvoch týždňoch sme zaevidovali 2942 prípadov ochorenia COVID – 19, čo je 695 prípadov viac, ako za predchádzajúce obdobie. Všetky prípady z celoplošných testovania sme ešte nestihli spracovať (neustále zvyšujúci sa trend).</w:t>
      </w:r>
    </w:p>
    <w:p w:rsidR="009F398C" w:rsidRDefault="009F398C" w:rsidP="009F398C">
      <w:pPr>
        <w:rPr>
          <w:color w:val="000000"/>
        </w:rPr>
      </w:pPr>
      <w:r>
        <w:rPr>
          <w:color w:val="000000"/>
        </w:rPr>
        <w:t xml:space="preserve">Z 2942 zaevidovaných prípadov  1090 ochorení bolo potvrdených PCR testom  a 1852 </w:t>
      </w:r>
      <w:proofErr w:type="spellStart"/>
      <w:r>
        <w:rPr>
          <w:color w:val="000000"/>
        </w:rPr>
        <w:t>Ag</w:t>
      </w:r>
      <w:proofErr w:type="spellEnd"/>
      <w:r>
        <w:rPr>
          <w:color w:val="000000"/>
        </w:rPr>
        <w:t xml:space="preserve"> testom.</w:t>
      </w:r>
    </w:p>
    <w:p w:rsidR="009F398C" w:rsidRDefault="009F398C" w:rsidP="009F398C">
      <w:pPr>
        <w:rPr>
          <w:color w:val="000000"/>
        </w:rPr>
      </w:pPr>
      <w:r>
        <w:rPr>
          <w:color w:val="000000"/>
        </w:rPr>
        <w:t xml:space="preserve">Evidujeme šírenie hlavne v rodinách, vykazujeme 91 rodinných epidémií, ako aj v kolektívoch na pracoviskách. </w:t>
      </w:r>
    </w:p>
    <w:p w:rsidR="009F398C" w:rsidRDefault="009F398C" w:rsidP="009F398C">
      <w:pPr>
        <w:ind w:firstLine="708"/>
        <w:rPr>
          <w:color w:val="000000"/>
        </w:rPr>
      </w:pPr>
      <w:r>
        <w:rPr>
          <w:color w:val="000000"/>
        </w:rPr>
        <w:t xml:space="preserve">Evidujeme  epidemický výskyt v Komunitnom centre na </w:t>
      </w:r>
      <w:proofErr w:type="spellStart"/>
      <w:r>
        <w:rPr>
          <w:color w:val="000000"/>
        </w:rPr>
        <w:t>Kračanskej</w:t>
      </w:r>
      <w:proofErr w:type="spellEnd"/>
      <w:r>
        <w:rPr>
          <w:color w:val="000000"/>
        </w:rPr>
        <w:t xml:space="preserve"> ceste v meste Dunajská Streda – 29.1.2021 boli obyvatelia komunitného centra testovaní PCR testami, na testovaní sa zúčastnilo 164 osôb, 55 osôb malo pozitívny výsledok testu. Karanténa komunitného centra bola predĺžená do 8.2.2021 (Komunitné </w:t>
      </w:r>
      <w:proofErr w:type="spellStart"/>
      <w:r>
        <w:rPr>
          <w:color w:val="000000"/>
        </w:rPr>
        <w:t>centum</w:t>
      </w:r>
      <w:proofErr w:type="spellEnd"/>
      <w:r>
        <w:rPr>
          <w:color w:val="000000"/>
        </w:rPr>
        <w:t xml:space="preserve"> môžu opustiť osoby, ktoré boli pozitívne testované </w:t>
      </w:r>
      <w:proofErr w:type="spellStart"/>
      <w:r>
        <w:rPr>
          <w:color w:val="000000"/>
        </w:rPr>
        <w:t>Ag</w:t>
      </w:r>
      <w:proofErr w:type="spellEnd"/>
      <w:r>
        <w:rPr>
          <w:color w:val="000000"/>
        </w:rPr>
        <w:t xml:space="preserve"> testami 23.1.2021 na </w:t>
      </w:r>
      <w:proofErr w:type="spellStart"/>
      <w:r>
        <w:rPr>
          <w:color w:val="000000"/>
        </w:rPr>
        <w:t>celopošnom</w:t>
      </w:r>
      <w:proofErr w:type="spellEnd"/>
      <w:r>
        <w:rPr>
          <w:color w:val="000000"/>
        </w:rPr>
        <w:t xml:space="preserve"> testovaní a obyvatelia centra, ktorí disponujú potvrdením o prekonaní ochorenia COVID – 19 v posledných 3 mesiacoch). </w:t>
      </w:r>
    </w:p>
    <w:p w:rsidR="009F398C" w:rsidRDefault="009F398C" w:rsidP="009F398C">
      <w:pPr>
        <w:ind w:firstLine="708"/>
        <w:rPr>
          <w:color w:val="000000"/>
        </w:rPr>
      </w:pPr>
      <w:r>
        <w:rPr>
          <w:color w:val="000000"/>
        </w:rPr>
        <w:t xml:space="preserve">Epidemický výskyt ochorenia COVID – 19 evidujeme aj v zdravotníckom zariadení </w:t>
      </w:r>
      <w:proofErr w:type="spellStart"/>
      <w:r>
        <w:rPr>
          <w:color w:val="000000"/>
        </w:rPr>
        <w:t>Vitalia</w:t>
      </w:r>
      <w:proofErr w:type="spellEnd"/>
      <w:r>
        <w:rPr>
          <w:color w:val="000000"/>
        </w:rPr>
        <w:t xml:space="preserve"> Lehnice v časti Zriadenie ošetrovateľskej starostlivosti. Z 116 exponovaných – ochorelo 16 osôb – 15 klientov a 1 personál. Plánujeme testovať v zariadení 8.2.2021.</w:t>
      </w:r>
    </w:p>
    <w:p w:rsidR="009F398C" w:rsidRDefault="009F398C" w:rsidP="009F398C">
      <w:pPr>
        <w:ind w:firstLine="708"/>
        <w:rPr>
          <w:color w:val="000000"/>
        </w:rPr>
      </w:pPr>
      <w:r>
        <w:rPr>
          <w:color w:val="000000"/>
        </w:rPr>
        <w:t xml:space="preserve">V obci Vrakúň vo firme </w:t>
      </w:r>
      <w:proofErr w:type="spellStart"/>
      <w:r>
        <w:rPr>
          <w:color w:val="000000"/>
        </w:rPr>
        <w:t>Catwalk</w:t>
      </w:r>
      <w:proofErr w:type="spellEnd"/>
      <w:r>
        <w:rPr>
          <w:color w:val="000000"/>
        </w:rPr>
        <w:t xml:space="preserve"> evidujem epidémiu – 42 zamestnancov závodu 14 zamestnancov. Po výskyte prvého ochorenia  sa vedenie firmy rozhodlo pozastaviť prevádzku, pričom zamestnanci  išli do karantény. </w:t>
      </w:r>
    </w:p>
    <w:p w:rsidR="009F398C" w:rsidRDefault="009F398C" w:rsidP="009F398C">
      <w:pPr>
        <w:ind w:firstLine="708"/>
        <w:rPr>
          <w:color w:val="000000"/>
        </w:rPr>
      </w:pPr>
      <w:r>
        <w:rPr>
          <w:color w:val="000000"/>
        </w:rPr>
        <w:t xml:space="preserve">Obec Topoľníky po  plošnom testovaní 30.1.2021 a 31.1.2021 hlásil zvýšený výskyt ochorenia COVID – 19 u obyvateľov osady </w:t>
      </w:r>
      <w:proofErr w:type="spellStart"/>
      <w:r>
        <w:rPr>
          <w:color w:val="000000"/>
        </w:rPr>
        <w:t>Jánoštelek</w:t>
      </w:r>
      <w:proofErr w:type="spellEnd"/>
      <w:r>
        <w:rPr>
          <w:color w:val="000000"/>
        </w:rPr>
        <w:t>.  Z približne 100 obyvateľov osady bolo pozitívne testovaných na celoplošnom testovaní 20 osôb.</w:t>
      </w:r>
    </w:p>
    <w:p w:rsidR="009F398C" w:rsidRDefault="009F398C" w:rsidP="009F398C">
      <w:pPr>
        <w:ind w:firstLine="708"/>
        <w:rPr>
          <w:color w:val="000000"/>
        </w:rPr>
      </w:pPr>
      <w:r>
        <w:rPr>
          <w:color w:val="000000"/>
        </w:rPr>
        <w:t xml:space="preserve">RÚVZ vydalo vyhlášku, ktorou boli nariadené opatrenia pri ohrození verejného zdravia pre obec Topoľníky. Pretestovanie obyvateľov osady </w:t>
      </w:r>
      <w:proofErr w:type="spellStart"/>
      <w:r>
        <w:rPr>
          <w:color w:val="000000"/>
        </w:rPr>
        <w:t>Jánoštelek</w:t>
      </w:r>
      <w:proofErr w:type="spellEnd"/>
      <w:r>
        <w:rPr>
          <w:color w:val="000000"/>
        </w:rPr>
        <w:t xml:space="preserve"> a susednej osady </w:t>
      </w:r>
      <w:proofErr w:type="spellStart"/>
      <w:r>
        <w:rPr>
          <w:color w:val="000000"/>
        </w:rPr>
        <w:t>Jánoštelek</w:t>
      </w:r>
      <w:proofErr w:type="spellEnd"/>
      <w:r>
        <w:rPr>
          <w:color w:val="000000"/>
        </w:rPr>
        <w:t xml:space="preserve"> - most  sa uskutoční dnes 5.2.2021 v spolupráci RÚVZ  DS, obce Topoľníky  a  za asistencie  príslušníkov policajného zboru.</w:t>
      </w:r>
    </w:p>
    <w:p w:rsidR="009F398C" w:rsidRDefault="009F398C" w:rsidP="009F398C">
      <w:pPr>
        <w:ind w:firstLine="708"/>
        <w:rPr>
          <w:color w:val="000000"/>
        </w:rPr>
      </w:pPr>
      <w:r>
        <w:rPr>
          <w:color w:val="000000"/>
        </w:rPr>
        <w:t xml:space="preserve">Pri zhodnotení celkovej epidemiologickej situácii sme dospeli k záveru, že plánované otváranie škôl a predškolských zariadení by mohlo viesť ku zhoršeniu už existujúcej vážnej epidemiologickej situácie v okrese Dunajská Streda.  </w:t>
      </w:r>
    </w:p>
    <w:p w:rsidR="009F398C" w:rsidRDefault="009F398C" w:rsidP="009F39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S pozdravom </w:t>
      </w:r>
    </w:p>
    <w:p w:rsidR="009F398C" w:rsidRDefault="009F398C" w:rsidP="009F39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Ing. Rozália </w:t>
      </w:r>
      <w:proofErr w:type="spellStart"/>
      <w:r>
        <w:rPr>
          <w:color w:val="000000"/>
        </w:rPr>
        <w:t>Robotková</w:t>
      </w:r>
      <w:proofErr w:type="spellEnd"/>
    </w:p>
    <w:p w:rsidR="009F398C" w:rsidRDefault="009F398C" w:rsidP="009F398C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>RUVZ Dunajská Streda</w:t>
      </w:r>
    </w:p>
    <w:p w:rsidR="006920F3" w:rsidRDefault="009F398C">
      <w:bookmarkStart w:id="0" w:name="_GoBack"/>
      <w:bookmarkEnd w:id="0"/>
    </w:p>
    <w:sectPr w:rsidR="0069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8C"/>
    <w:rsid w:val="009F398C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F1CA4-2774-4527-8E31-23AE7B78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398C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2021-02-08T10:44:00Z</dcterms:created>
  <dcterms:modified xsi:type="dcterms:W3CDTF">2021-02-08T10:46:00Z</dcterms:modified>
</cp:coreProperties>
</file>